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273A3" w14:textId="77777777" w:rsidR="00CD697B" w:rsidRPr="007537F5" w:rsidRDefault="00CD697B" w:rsidP="00CD697B">
      <w:pPr>
        <w:jc w:val="both"/>
        <w:rPr>
          <w:rFonts w:eastAsia="Arial"/>
          <w:color w:val="000000" w:themeColor="text1"/>
        </w:rPr>
      </w:pPr>
      <w:r w:rsidRPr="007537F5">
        <w:rPr>
          <w:rFonts w:eastAsia="Arial"/>
          <w:color w:val="000000" w:themeColor="text1"/>
        </w:rPr>
        <w:t xml:space="preserve">Bogotá D.C., </w:t>
      </w:r>
      <w:r>
        <w:rPr>
          <w:rFonts w:eastAsia="Arial"/>
          <w:color w:val="000000" w:themeColor="text1"/>
        </w:rPr>
        <w:t>26 de mayo de 2026</w:t>
      </w:r>
    </w:p>
    <w:p w14:paraId="09DB1673" w14:textId="77777777" w:rsidR="00CD697B" w:rsidRPr="007537F5" w:rsidRDefault="00CD697B" w:rsidP="00CD697B">
      <w:pPr>
        <w:jc w:val="both"/>
        <w:rPr>
          <w:rFonts w:eastAsia="Arial"/>
          <w:color w:val="000000" w:themeColor="text1"/>
        </w:rPr>
      </w:pPr>
    </w:p>
    <w:p w14:paraId="34F8F246" w14:textId="77777777" w:rsidR="00CD697B" w:rsidRPr="007537F5" w:rsidRDefault="00CD697B" w:rsidP="00CD697B">
      <w:pPr>
        <w:jc w:val="both"/>
        <w:rPr>
          <w:rFonts w:eastAsia="Arial"/>
        </w:rPr>
      </w:pPr>
    </w:p>
    <w:p w14:paraId="4D733F9F" w14:textId="77777777" w:rsidR="00CD697B" w:rsidRPr="007537F5" w:rsidRDefault="00CD697B" w:rsidP="00CD697B">
      <w:pPr>
        <w:jc w:val="both"/>
        <w:rPr>
          <w:rFonts w:eastAsia="Arial"/>
          <w:color w:val="000000" w:themeColor="text1"/>
        </w:rPr>
      </w:pPr>
      <w:r w:rsidRPr="007537F5">
        <w:rPr>
          <w:rFonts w:eastAsia="Arial"/>
          <w:color w:val="000000" w:themeColor="text1"/>
        </w:rPr>
        <w:t>Doctor</w:t>
      </w:r>
    </w:p>
    <w:p w14:paraId="646A68FE" w14:textId="221D506B" w:rsidR="00CD697B" w:rsidRPr="00CD697B" w:rsidRDefault="00CD697B" w:rsidP="00CD697B">
      <w:pPr>
        <w:jc w:val="both"/>
        <w:rPr>
          <w:rFonts w:eastAsia="Arial"/>
          <w:b/>
          <w:bCs/>
          <w:color w:val="000000" w:themeColor="text1"/>
        </w:rPr>
      </w:pPr>
      <w:r w:rsidRPr="00CD697B">
        <w:rPr>
          <w:rFonts w:eastAsia="Arial"/>
          <w:b/>
          <w:bCs/>
          <w:color w:val="000000" w:themeColor="text1"/>
        </w:rPr>
        <w:t>William Narvaez Mendoza</w:t>
      </w:r>
    </w:p>
    <w:p w14:paraId="614ACC1C" w14:textId="77777777" w:rsidR="00CD697B" w:rsidRPr="00CD697B" w:rsidRDefault="00CD697B" w:rsidP="00CD697B">
      <w:pPr>
        <w:jc w:val="both"/>
        <w:rPr>
          <w:rFonts w:eastAsia="Arial"/>
          <w:color w:val="000000" w:themeColor="text1"/>
        </w:rPr>
      </w:pPr>
      <w:r w:rsidRPr="00CD697B">
        <w:rPr>
          <w:rFonts w:eastAsia="Arial"/>
          <w:color w:val="000000" w:themeColor="text1"/>
        </w:rPr>
        <w:t>Asesor Dirección General</w:t>
      </w:r>
    </w:p>
    <w:p w14:paraId="0D854756" w14:textId="77777777" w:rsidR="00CD697B" w:rsidRPr="00CD697B" w:rsidRDefault="00CD697B" w:rsidP="00CD697B">
      <w:pPr>
        <w:jc w:val="both"/>
        <w:rPr>
          <w:rFonts w:eastAsia="Arial"/>
          <w:color w:val="000000" w:themeColor="text1"/>
        </w:rPr>
      </w:pPr>
      <w:r w:rsidRPr="00CD697B">
        <w:rPr>
          <w:rFonts w:eastAsia="Arial"/>
          <w:color w:val="000000" w:themeColor="text1"/>
        </w:rPr>
        <w:t xml:space="preserve">Centro Dermatológico Federico Lleras Acosta </w:t>
      </w:r>
    </w:p>
    <w:p w14:paraId="6BFCD8E9" w14:textId="4D0E56B4" w:rsidR="00CD697B" w:rsidRDefault="00CD697B" w:rsidP="00CD697B">
      <w:pPr>
        <w:jc w:val="both"/>
        <w:rPr>
          <w:rFonts w:eastAsia="Arial"/>
          <w:color w:val="000000" w:themeColor="text1"/>
        </w:rPr>
      </w:pPr>
      <w:r w:rsidRPr="00CD697B">
        <w:rPr>
          <w:rFonts w:eastAsia="Arial"/>
          <w:color w:val="000000" w:themeColor="text1"/>
        </w:rPr>
        <w:t>Avenida 1ra # 13A - 61</w:t>
      </w:r>
    </w:p>
    <w:p w14:paraId="5E1A4DF1" w14:textId="77777777" w:rsidR="00CD697B" w:rsidRPr="007537F5" w:rsidRDefault="00CD697B" w:rsidP="00CD697B">
      <w:pPr>
        <w:jc w:val="both"/>
        <w:rPr>
          <w:rFonts w:eastAsia="Arial"/>
          <w:color w:val="000000" w:themeColor="text1"/>
        </w:rPr>
      </w:pPr>
      <w:r w:rsidRPr="00BA7103">
        <w:rPr>
          <w:rFonts w:eastAsia="Arial"/>
          <w:color w:val="000000" w:themeColor="text1"/>
          <w:highlight w:val="yellow"/>
        </w:rPr>
        <w:t>Email:</w:t>
      </w:r>
      <w:r>
        <w:rPr>
          <w:rFonts w:eastAsia="Arial"/>
          <w:color w:val="000000" w:themeColor="text1"/>
        </w:rPr>
        <w:t xml:space="preserve"> </w:t>
      </w:r>
    </w:p>
    <w:p w14:paraId="322CF496" w14:textId="77777777" w:rsidR="00CD697B" w:rsidRPr="007537F5" w:rsidRDefault="00CD697B" w:rsidP="00CD697B">
      <w:pPr>
        <w:jc w:val="both"/>
        <w:rPr>
          <w:rFonts w:eastAsia="Arial"/>
          <w:color w:val="000000" w:themeColor="text1"/>
        </w:rPr>
      </w:pPr>
      <w:r w:rsidRPr="007537F5">
        <w:rPr>
          <w:rFonts w:eastAsia="Arial"/>
          <w:color w:val="000000" w:themeColor="text1"/>
        </w:rPr>
        <w:t>Bogotá DC</w:t>
      </w:r>
    </w:p>
    <w:p w14:paraId="01AFF6C3" w14:textId="77777777" w:rsidR="00CD697B" w:rsidRPr="007537F5" w:rsidRDefault="00CD697B" w:rsidP="00CD697B">
      <w:pPr>
        <w:jc w:val="both"/>
        <w:rPr>
          <w:rFonts w:eastAsia="Arial"/>
          <w:b/>
          <w:bCs/>
        </w:rPr>
      </w:pPr>
    </w:p>
    <w:p w14:paraId="569A4944" w14:textId="550BE002" w:rsidR="00CD697B" w:rsidRPr="007537F5" w:rsidRDefault="00CD697B" w:rsidP="00CD697B">
      <w:pPr>
        <w:ind w:left="851" w:hanging="851"/>
        <w:jc w:val="both"/>
        <w:rPr>
          <w:rFonts w:eastAsia="Arial"/>
        </w:rPr>
      </w:pPr>
      <w:r w:rsidRPr="000D2689">
        <w:rPr>
          <w:rFonts w:eastAsia="Arial"/>
          <w:b/>
          <w:bCs/>
        </w:rPr>
        <w:t>Asunto:</w:t>
      </w:r>
      <w:r w:rsidRPr="007537F5">
        <w:rPr>
          <w:rFonts w:eastAsia="Arial"/>
        </w:rPr>
        <w:t xml:space="preserve"> Solicitud </w:t>
      </w:r>
      <w:r>
        <w:rPr>
          <w:rFonts w:eastAsia="Arial"/>
        </w:rPr>
        <w:t xml:space="preserve">de </w:t>
      </w:r>
      <w:r>
        <w:rPr>
          <w:rFonts w:eastAsia="Arial"/>
          <w:color w:val="000000" w:themeColor="text1"/>
        </w:rPr>
        <w:t>r</w:t>
      </w:r>
      <w:r w:rsidRPr="007537F5">
        <w:rPr>
          <w:rFonts w:eastAsia="Arial"/>
          <w:color w:val="000000" w:themeColor="text1"/>
        </w:rPr>
        <w:t>eintegro</w:t>
      </w:r>
      <w:r>
        <w:rPr>
          <w:rFonts w:eastAsia="Arial"/>
          <w:color w:val="000000" w:themeColor="text1"/>
        </w:rPr>
        <w:t>s</w:t>
      </w:r>
      <w:r w:rsidRPr="007537F5">
        <w:rPr>
          <w:rFonts w:eastAsia="Arial"/>
          <w:color w:val="000000" w:themeColor="text1"/>
        </w:rPr>
        <w:t xml:space="preserve"> </w:t>
      </w:r>
      <w:r>
        <w:rPr>
          <w:rFonts w:eastAsia="Arial"/>
          <w:color w:val="000000" w:themeColor="text1"/>
        </w:rPr>
        <w:t xml:space="preserve">correspondientes a los meses </w:t>
      </w:r>
      <w:r>
        <w:rPr>
          <w:rFonts w:eastAsia="Arial"/>
          <w:color w:val="000000" w:themeColor="text1"/>
        </w:rPr>
        <w:t xml:space="preserve">de </w:t>
      </w:r>
      <w:r w:rsidRPr="007537F5">
        <w:rPr>
          <w:rFonts w:eastAsia="Arial"/>
          <w:color w:val="000000" w:themeColor="text1"/>
        </w:rPr>
        <w:t>mayo</w:t>
      </w:r>
      <w:r>
        <w:rPr>
          <w:rFonts w:eastAsia="Arial"/>
          <w:color w:val="000000" w:themeColor="text1"/>
        </w:rPr>
        <w:t>, junio y</w:t>
      </w:r>
      <w:r w:rsidRPr="007537F5">
        <w:rPr>
          <w:rFonts w:eastAsia="Arial"/>
          <w:color w:val="000000" w:themeColor="text1"/>
        </w:rPr>
        <w:t xml:space="preserve"> julio </w:t>
      </w:r>
      <w:r>
        <w:rPr>
          <w:rFonts w:eastAsia="Arial"/>
          <w:color w:val="000000" w:themeColor="text1"/>
        </w:rPr>
        <w:t xml:space="preserve">de </w:t>
      </w:r>
      <w:r w:rsidRPr="007537F5">
        <w:rPr>
          <w:rFonts w:eastAsia="Arial"/>
          <w:color w:val="000000" w:themeColor="text1"/>
        </w:rPr>
        <w:t>2026</w:t>
      </w:r>
      <w:r>
        <w:rPr>
          <w:rFonts w:eastAsia="Arial"/>
          <w:color w:val="000000" w:themeColor="text1"/>
        </w:rPr>
        <w:t xml:space="preserve"> en virtud del </w:t>
      </w:r>
      <w:r w:rsidRPr="00CD697B">
        <w:rPr>
          <w:rFonts w:eastAsia="Arial"/>
          <w:color w:val="000000" w:themeColor="text1"/>
        </w:rPr>
        <w:t>Contrato de</w:t>
      </w:r>
      <w:r w:rsidRPr="00CD697B">
        <w:rPr>
          <w:rFonts w:eastAsia="Arial"/>
          <w:color w:val="000000" w:themeColor="text1"/>
        </w:rPr>
        <w:t xml:space="preserve"> Comodato </w:t>
      </w:r>
      <w:r w:rsidRPr="00CD697B">
        <w:rPr>
          <w:rFonts w:eastAsia="Arial"/>
          <w:color w:val="000000" w:themeColor="text1"/>
        </w:rPr>
        <w:t>No. COMM-INS-011-2023</w:t>
      </w:r>
      <w:r w:rsidR="00186CD5">
        <w:rPr>
          <w:rFonts w:eastAsia="Arial"/>
          <w:color w:val="000000" w:themeColor="text1"/>
        </w:rPr>
        <w:t>.</w:t>
      </w:r>
      <w:r w:rsidRPr="00CD697B">
        <w:rPr>
          <w:rFonts w:eastAsia="Arial"/>
          <w:color w:val="000000" w:themeColor="text1"/>
        </w:rPr>
        <w:t xml:space="preserve"> </w:t>
      </w:r>
    </w:p>
    <w:p w14:paraId="77F998E8" w14:textId="77777777" w:rsidR="00CD697B" w:rsidRPr="007537F5" w:rsidRDefault="00CD697B" w:rsidP="00CD697B">
      <w:pPr>
        <w:autoSpaceDE w:val="0"/>
        <w:autoSpaceDN w:val="0"/>
        <w:adjustRightInd w:val="0"/>
        <w:jc w:val="both"/>
        <w:rPr>
          <w:rFonts w:eastAsia="Arial"/>
        </w:rPr>
      </w:pPr>
    </w:p>
    <w:p w14:paraId="3D6C0001" w14:textId="1E53CE99" w:rsidR="00CD697B" w:rsidRPr="007537F5" w:rsidRDefault="00CD697B" w:rsidP="00CD697B">
      <w:pPr>
        <w:autoSpaceDE w:val="0"/>
        <w:autoSpaceDN w:val="0"/>
        <w:adjustRightInd w:val="0"/>
        <w:jc w:val="both"/>
        <w:rPr>
          <w:rFonts w:eastAsia="Arial"/>
        </w:rPr>
      </w:pPr>
      <w:r w:rsidRPr="007537F5">
        <w:rPr>
          <w:rFonts w:eastAsia="Arial"/>
        </w:rPr>
        <w:t>Respetad</w:t>
      </w:r>
      <w:r>
        <w:rPr>
          <w:rFonts w:eastAsia="Arial"/>
        </w:rPr>
        <w:t>o</w:t>
      </w:r>
      <w:r>
        <w:rPr>
          <w:rFonts w:eastAsia="Arial"/>
        </w:rPr>
        <w:t xml:space="preserve"> doctor, c</w:t>
      </w:r>
      <w:r w:rsidRPr="007537F5">
        <w:rPr>
          <w:rFonts w:eastAsia="Arial"/>
        </w:rPr>
        <w:t>ordial saludo.</w:t>
      </w:r>
    </w:p>
    <w:p w14:paraId="73490CCA" w14:textId="77777777" w:rsidR="00CD697B" w:rsidRPr="007537F5" w:rsidRDefault="00CD697B" w:rsidP="00CD697B">
      <w:pPr>
        <w:autoSpaceDE w:val="0"/>
        <w:autoSpaceDN w:val="0"/>
        <w:adjustRightInd w:val="0"/>
        <w:jc w:val="both"/>
        <w:rPr>
          <w:rFonts w:eastAsia="Arial"/>
        </w:rPr>
      </w:pPr>
    </w:p>
    <w:p w14:paraId="547C86D6" w14:textId="235E2F86" w:rsidR="00CD697B" w:rsidRDefault="00CD697B" w:rsidP="00CD697B">
      <w:pPr>
        <w:jc w:val="both"/>
        <w:rPr>
          <w:rFonts w:eastAsia="Arial"/>
          <w:color w:val="000000" w:themeColor="text1"/>
        </w:rPr>
      </w:pPr>
      <w:r>
        <w:rPr>
          <w:rFonts w:eastAsia="Arial"/>
        </w:rPr>
        <w:t xml:space="preserve">Por medio del presente oficio, en cumplimiento de </w:t>
      </w:r>
      <w:r w:rsidRPr="00CD697B">
        <w:rPr>
          <w:rFonts w:eastAsia="Arial"/>
        </w:rPr>
        <w:t>Contrato de Comodato No. COMM-INS-011-2023</w:t>
      </w:r>
      <w:r>
        <w:rPr>
          <w:rFonts w:eastAsia="Arial"/>
        </w:rPr>
        <w:t xml:space="preserve">, suscrito entre el Instituto Nacional de Salud - INS y </w:t>
      </w:r>
      <w:r>
        <w:rPr>
          <w:rFonts w:eastAsia="Arial"/>
        </w:rPr>
        <w:t xml:space="preserve">LA E.S.E </w:t>
      </w:r>
      <w:r w:rsidRPr="00CD697B">
        <w:rPr>
          <w:rFonts w:eastAsia="Arial"/>
          <w:color w:val="000000" w:themeColor="text1"/>
        </w:rPr>
        <w:t>Centro Dermatológico Federico Lleras Acosta</w:t>
      </w:r>
      <w:r>
        <w:rPr>
          <w:rFonts w:eastAsia="Arial"/>
          <w:color w:val="000000" w:themeColor="text1"/>
        </w:rPr>
        <w:t xml:space="preserve">, comedidamente solicito a su despacho, se realice el reintegro del </w:t>
      </w:r>
      <w:r w:rsidR="00750C6C">
        <w:rPr>
          <w:rFonts w:eastAsia="Arial"/>
          <w:color w:val="000000" w:themeColor="text1"/>
        </w:rPr>
        <w:t>50</w:t>
      </w:r>
      <w:r>
        <w:rPr>
          <w:rFonts w:eastAsia="Arial"/>
          <w:color w:val="000000" w:themeColor="text1"/>
        </w:rPr>
        <w:t xml:space="preserve">% correspondiente por concepto seguridad privada (vigilancia) de la sede </w:t>
      </w:r>
      <w:r w:rsidR="00750C6C">
        <w:rPr>
          <w:rFonts w:eastAsia="Arial"/>
          <w:color w:val="000000" w:themeColor="text1"/>
        </w:rPr>
        <w:t>Chapinero ubicada en la Kra 14A No. 58 A - 29</w:t>
      </w:r>
      <w:r>
        <w:rPr>
          <w:rFonts w:eastAsia="Arial"/>
          <w:color w:val="000000" w:themeColor="text1"/>
        </w:rPr>
        <w:t>, conforme a lo siguiente:</w:t>
      </w:r>
    </w:p>
    <w:p w14:paraId="178E3082" w14:textId="77777777" w:rsidR="00750C6C" w:rsidRDefault="00750C6C" w:rsidP="00750C6C">
      <w:pPr>
        <w:jc w:val="both"/>
        <w:rPr>
          <w:rFonts w:eastAsia="Arial"/>
          <w:color w:val="000000" w:themeColor="text1"/>
        </w:rPr>
      </w:pPr>
    </w:p>
    <w:p w14:paraId="309FED3E" w14:textId="77777777" w:rsidR="00EE26C3" w:rsidRDefault="00750C6C" w:rsidP="00EE26C3">
      <w:pPr>
        <w:pStyle w:val="Prrafodelista"/>
        <w:numPr>
          <w:ilvl w:val="0"/>
          <w:numId w:val="2"/>
        </w:numPr>
        <w:jc w:val="both"/>
        <w:rPr>
          <w:rFonts w:eastAsia="Arial"/>
          <w:color w:val="000000" w:themeColor="text1"/>
        </w:rPr>
      </w:pPr>
      <w:r w:rsidRPr="00750C6C">
        <w:rPr>
          <w:rFonts w:eastAsia="Arial"/>
          <w:color w:val="000000" w:themeColor="text1"/>
        </w:rPr>
        <w:t xml:space="preserve">Que entre el </w:t>
      </w:r>
      <w:r>
        <w:rPr>
          <w:rFonts w:eastAsia="Arial"/>
        </w:rPr>
        <w:t xml:space="preserve">Instituto Nacional de Salud - INS y LA E.S.E </w:t>
      </w:r>
      <w:r w:rsidRPr="00CD697B">
        <w:rPr>
          <w:rFonts w:eastAsia="Arial"/>
          <w:color w:val="000000" w:themeColor="text1"/>
        </w:rPr>
        <w:t>Centro Dermatológico Federico Lleras Acosta</w:t>
      </w:r>
      <w:r>
        <w:rPr>
          <w:rFonts w:eastAsia="Arial"/>
          <w:color w:val="000000" w:themeColor="text1"/>
        </w:rPr>
        <w:t xml:space="preserve">, </w:t>
      </w:r>
      <w:r w:rsidRPr="00750C6C">
        <w:rPr>
          <w:rFonts w:eastAsia="Arial"/>
          <w:color w:val="000000" w:themeColor="text1"/>
        </w:rPr>
        <w:t>el día 01 de septiembre de 2023 se suscribió, a través de la plataforma SECOP II, el CONTRATO DE COMODATO No. CCOM-INS-011-2023 con el objeto de “</w:t>
      </w:r>
      <w:r w:rsidRPr="00750C6C">
        <w:rPr>
          <w:rFonts w:eastAsia="Arial"/>
          <w:i/>
          <w:iCs/>
          <w:color w:val="000000" w:themeColor="text1"/>
          <w:sz w:val="22"/>
          <w:szCs w:val="22"/>
        </w:rPr>
        <w:t>El Instituto Nacional de Salud-INS, hace entrega real y material a la E.S.E. CENTRO DERMATOLOGICO FEDERICO LLERAS ACOSTA, a título de comodato para el uso gratuito y con cargo a restituir de un área de OCHOCIENTOS DIEZ CON CINCUENTA Y NUEVE METROS CUADRADOS (810.59m2) del bien inmueble ubicado en la Kra. 14A No.58A-29 para su funcionamiento como sede alterna</w:t>
      </w:r>
      <w:r w:rsidRPr="00750C6C">
        <w:rPr>
          <w:rFonts w:eastAsia="Arial"/>
          <w:color w:val="000000" w:themeColor="text1"/>
        </w:rPr>
        <w:t>”.</w:t>
      </w:r>
    </w:p>
    <w:p w14:paraId="4AD4AF51" w14:textId="77777777" w:rsidR="00EE26C3" w:rsidRDefault="00EE26C3" w:rsidP="00EE26C3">
      <w:pPr>
        <w:pStyle w:val="Prrafodelista"/>
        <w:jc w:val="both"/>
        <w:rPr>
          <w:rFonts w:eastAsia="Arial"/>
          <w:color w:val="000000" w:themeColor="text1"/>
        </w:rPr>
      </w:pPr>
    </w:p>
    <w:p w14:paraId="4A9F1953" w14:textId="77777777" w:rsidR="00EE26C3" w:rsidRDefault="00CD697B" w:rsidP="00EE26C3">
      <w:pPr>
        <w:pStyle w:val="Prrafodelista"/>
        <w:numPr>
          <w:ilvl w:val="0"/>
          <w:numId w:val="2"/>
        </w:numPr>
        <w:jc w:val="both"/>
        <w:rPr>
          <w:rFonts w:eastAsia="Arial"/>
          <w:color w:val="000000" w:themeColor="text1"/>
        </w:rPr>
      </w:pPr>
      <w:r w:rsidRPr="00EE26C3">
        <w:rPr>
          <w:rFonts w:eastAsia="Arial"/>
          <w:color w:val="000000" w:themeColor="text1"/>
        </w:rPr>
        <w:t xml:space="preserve">El plazo de ejecución se pactó </w:t>
      </w:r>
      <w:r w:rsidR="00EE26C3" w:rsidRPr="00EE26C3">
        <w:rPr>
          <w:rFonts w:eastAsia="Arial"/>
          <w:color w:val="000000" w:themeColor="text1"/>
        </w:rPr>
        <w:t>por el término de dos (02) años contados a partir de la entrega física del inmueble, lo cual fue, el 01 de septiembre de 2023.</w:t>
      </w:r>
    </w:p>
    <w:p w14:paraId="69E54D6E" w14:textId="77777777" w:rsidR="00EE26C3" w:rsidRDefault="00EE26C3" w:rsidP="00EE26C3">
      <w:pPr>
        <w:pStyle w:val="Prrafodelista"/>
        <w:jc w:val="both"/>
        <w:rPr>
          <w:rFonts w:eastAsia="Arial"/>
          <w:color w:val="000000" w:themeColor="text1"/>
        </w:rPr>
      </w:pPr>
    </w:p>
    <w:p w14:paraId="04719BF8" w14:textId="77777777" w:rsidR="00EE26C3" w:rsidRDefault="00CD697B" w:rsidP="00EE26C3">
      <w:pPr>
        <w:pStyle w:val="Prrafodelista"/>
        <w:numPr>
          <w:ilvl w:val="0"/>
          <w:numId w:val="2"/>
        </w:numPr>
        <w:jc w:val="both"/>
        <w:rPr>
          <w:rFonts w:eastAsia="Arial"/>
          <w:color w:val="000000" w:themeColor="text1"/>
        </w:rPr>
      </w:pPr>
      <w:r w:rsidRPr="00EE26C3">
        <w:rPr>
          <w:rFonts w:eastAsia="Arial"/>
          <w:color w:val="000000" w:themeColor="text1"/>
        </w:rPr>
        <w:t xml:space="preserve">Mediante </w:t>
      </w:r>
      <w:proofErr w:type="spellStart"/>
      <w:r w:rsidRPr="00EE26C3">
        <w:rPr>
          <w:rFonts w:eastAsia="Arial"/>
          <w:color w:val="000000" w:themeColor="text1"/>
        </w:rPr>
        <w:t>Otrosi</w:t>
      </w:r>
      <w:proofErr w:type="spellEnd"/>
      <w:r w:rsidRPr="00EE26C3">
        <w:rPr>
          <w:rFonts w:eastAsia="Arial"/>
          <w:color w:val="000000" w:themeColor="text1"/>
        </w:rPr>
        <w:t xml:space="preserve"> No 1 de fecha </w:t>
      </w:r>
      <w:r w:rsidR="00EE26C3">
        <w:rPr>
          <w:rFonts w:eastAsia="Arial"/>
          <w:color w:val="000000" w:themeColor="text1"/>
        </w:rPr>
        <w:t>28 de agosto de 2023</w:t>
      </w:r>
      <w:r w:rsidRPr="00EE26C3">
        <w:rPr>
          <w:rFonts w:eastAsia="Arial"/>
          <w:color w:val="000000" w:themeColor="text1"/>
        </w:rPr>
        <w:t xml:space="preserve">, se prorrogó </w:t>
      </w:r>
      <w:r w:rsidR="00EE26C3" w:rsidRPr="00EE26C3">
        <w:rPr>
          <w:rFonts w:eastAsia="Arial"/>
          <w:color w:val="000000" w:themeColor="text1"/>
        </w:rPr>
        <w:t>el término de ejecución del CONTRATO DE COMODATO No. CCOM-INS-011-2023 por DOS (2) AÑOS MÁS, contados a partir del día siguiente de la terminación actual, esto es, desde el 01 de septiembre de 2025 hasta el 31 de agosto de 2027.</w:t>
      </w:r>
    </w:p>
    <w:p w14:paraId="661F9E28" w14:textId="77777777" w:rsidR="00EE26C3" w:rsidRDefault="00EE26C3" w:rsidP="00EE26C3">
      <w:pPr>
        <w:pStyle w:val="Prrafodelista"/>
        <w:jc w:val="both"/>
        <w:rPr>
          <w:rFonts w:eastAsia="Arial"/>
          <w:color w:val="000000" w:themeColor="text1"/>
        </w:rPr>
      </w:pPr>
    </w:p>
    <w:p w14:paraId="19574696" w14:textId="77777777" w:rsidR="00EE26C3" w:rsidRPr="00EE26C3" w:rsidRDefault="00CD697B" w:rsidP="00EE26C3">
      <w:pPr>
        <w:pStyle w:val="Prrafodelista"/>
        <w:numPr>
          <w:ilvl w:val="0"/>
          <w:numId w:val="2"/>
        </w:numPr>
        <w:jc w:val="both"/>
        <w:rPr>
          <w:rFonts w:eastAsia="Arial"/>
          <w:color w:val="000000" w:themeColor="text1"/>
        </w:rPr>
      </w:pPr>
      <w:r w:rsidRPr="00EE26C3">
        <w:rPr>
          <w:rFonts w:eastAsia="Arial"/>
          <w:color w:val="000000" w:themeColor="text1"/>
        </w:rPr>
        <w:t xml:space="preserve">Que el numeral </w:t>
      </w:r>
      <w:r w:rsidR="00EE26C3">
        <w:rPr>
          <w:rFonts w:eastAsia="Arial"/>
          <w:color w:val="000000" w:themeColor="text1"/>
        </w:rPr>
        <w:t>7</w:t>
      </w:r>
      <w:r w:rsidRPr="00EE26C3">
        <w:rPr>
          <w:rFonts w:eastAsia="Arial"/>
          <w:color w:val="000000" w:themeColor="text1"/>
        </w:rPr>
        <w:t xml:space="preserve"> de la Cláusula Tercera del Contrato de Comodato No. </w:t>
      </w:r>
      <w:r w:rsidR="00EE26C3" w:rsidRPr="00750C6C">
        <w:rPr>
          <w:rFonts w:eastAsia="Arial"/>
          <w:color w:val="000000" w:themeColor="text1"/>
        </w:rPr>
        <w:t xml:space="preserve">CCOM-INS-011-2023 </w:t>
      </w:r>
      <w:r w:rsidRPr="00EE26C3">
        <w:rPr>
          <w:rFonts w:eastAsia="Arial"/>
          <w:color w:val="000000" w:themeColor="text1"/>
        </w:rPr>
        <w:t xml:space="preserve">determinó como Obligación del Comodante: “(…) </w:t>
      </w:r>
      <w:r w:rsidR="00EE26C3">
        <w:rPr>
          <w:rFonts w:eastAsia="Arial"/>
          <w:i/>
          <w:iCs/>
          <w:color w:val="000000" w:themeColor="text1"/>
          <w:sz w:val="22"/>
          <w:szCs w:val="22"/>
        </w:rPr>
        <w:t xml:space="preserve">7. Asumir el costo de la vigilancia de un turno de 12 horas (diurno sin arma, nocturno con arma), para las instalaciones de la sede del Dermatológico en chapinero, </w:t>
      </w:r>
      <w:r w:rsidR="00EE26C3" w:rsidRPr="00186CD5">
        <w:rPr>
          <w:rFonts w:eastAsia="Arial"/>
          <w:b/>
          <w:bCs/>
          <w:i/>
          <w:iCs/>
          <w:color w:val="000000" w:themeColor="text1"/>
          <w:sz w:val="22"/>
          <w:szCs w:val="22"/>
          <w:u w:val="single"/>
        </w:rPr>
        <w:t>equivalente al 50%, valor que será aportado mediante reintegros mensuales al INS de acuerdo con la solicitud presentada por el Grupo administrativo del INS.</w:t>
      </w:r>
      <w:r w:rsidR="00EE26C3">
        <w:rPr>
          <w:rFonts w:eastAsia="Arial"/>
          <w:i/>
          <w:iCs/>
          <w:color w:val="000000" w:themeColor="text1"/>
          <w:sz w:val="22"/>
          <w:szCs w:val="22"/>
        </w:rPr>
        <w:t xml:space="preserve"> Nota: para el valor correspondiente al último mes del año (diciembre), su reintegro se debe realizar dentro de los primeros cinco (5 días corrientes del respectivo mes)”.</w:t>
      </w:r>
    </w:p>
    <w:p w14:paraId="5684078E" w14:textId="259D0062" w:rsidR="00CD697B" w:rsidRPr="00EE26C3" w:rsidRDefault="00CD697B" w:rsidP="00EE26C3">
      <w:pPr>
        <w:pStyle w:val="Prrafodelista"/>
        <w:numPr>
          <w:ilvl w:val="0"/>
          <w:numId w:val="2"/>
        </w:numPr>
        <w:jc w:val="both"/>
        <w:rPr>
          <w:rFonts w:eastAsia="Arial"/>
          <w:color w:val="000000" w:themeColor="text1"/>
        </w:rPr>
      </w:pPr>
      <w:proofErr w:type="gramStart"/>
      <w:r w:rsidRPr="00EE26C3">
        <w:rPr>
          <w:rFonts w:eastAsia="Arial"/>
          <w:color w:val="000000" w:themeColor="text1"/>
        </w:rPr>
        <w:lastRenderedPageBreak/>
        <w:t>Que</w:t>
      </w:r>
      <w:proofErr w:type="gramEnd"/>
      <w:r w:rsidRPr="00EE26C3">
        <w:rPr>
          <w:rFonts w:eastAsia="Arial"/>
          <w:color w:val="000000" w:themeColor="text1"/>
        </w:rPr>
        <w:t xml:space="preserve"> </w:t>
      </w:r>
      <w:proofErr w:type="gramStart"/>
      <w:r w:rsidRPr="00EE26C3">
        <w:rPr>
          <w:rFonts w:eastAsia="Arial"/>
          <w:color w:val="000000" w:themeColor="text1"/>
        </w:rPr>
        <w:t>en razón de</w:t>
      </w:r>
      <w:proofErr w:type="gramEnd"/>
      <w:r w:rsidRPr="00EE26C3">
        <w:rPr>
          <w:rFonts w:eastAsia="Arial"/>
          <w:color w:val="000000" w:themeColor="text1"/>
        </w:rPr>
        <w:t xml:space="preserve"> lo expuesto, el Instituto Nacional de Salud – INS, se encuentra en estructuración de</w:t>
      </w:r>
      <w:r w:rsidR="00EE26C3">
        <w:rPr>
          <w:rFonts w:eastAsia="Arial"/>
          <w:color w:val="000000" w:themeColor="text1"/>
        </w:rPr>
        <w:t xml:space="preserve">l </w:t>
      </w:r>
      <w:r w:rsidRPr="00EE26C3">
        <w:rPr>
          <w:rFonts w:eastAsia="Arial"/>
          <w:color w:val="000000" w:themeColor="text1"/>
        </w:rPr>
        <w:t xml:space="preserve">proceso de contratación de </w:t>
      </w:r>
      <w:r w:rsidR="00EE26C3">
        <w:rPr>
          <w:rFonts w:eastAsia="Arial"/>
          <w:color w:val="000000" w:themeColor="text1"/>
        </w:rPr>
        <w:t xml:space="preserve">vigilancia </w:t>
      </w:r>
      <w:r w:rsidRPr="00EE26C3">
        <w:rPr>
          <w:rFonts w:eastAsia="Arial"/>
          <w:color w:val="000000" w:themeColor="text1"/>
        </w:rPr>
        <w:t>de la entidad</w:t>
      </w:r>
      <w:r w:rsidR="00EE26C3">
        <w:rPr>
          <w:rFonts w:eastAsia="Arial"/>
          <w:color w:val="000000" w:themeColor="text1"/>
        </w:rPr>
        <w:t>,</w:t>
      </w:r>
      <w:r w:rsidRPr="00EE26C3">
        <w:rPr>
          <w:rFonts w:eastAsia="Arial"/>
          <w:color w:val="000000" w:themeColor="text1"/>
        </w:rPr>
        <w:t xml:space="preserve"> </w:t>
      </w:r>
      <w:r w:rsidR="00EE26C3">
        <w:rPr>
          <w:rFonts w:eastAsia="Arial"/>
          <w:color w:val="000000" w:themeColor="text1"/>
        </w:rPr>
        <w:t xml:space="preserve">a efectos </w:t>
      </w:r>
      <w:proofErr w:type="gramStart"/>
      <w:r w:rsidR="00EE26C3">
        <w:rPr>
          <w:rFonts w:eastAsia="Arial"/>
          <w:color w:val="000000" w:themeColor="text1"/>
        </w:rPr>
        <w:t xml:space="preserve">de </w:t>
      </w:r>
      <w:r w:rsidRPr="00EE26C3">
        <w:rPr>
          <w:rFonts w:eastAsia="Arial"/>
          <w:color w:val="000000" w:themeColor="text1"/>
        </w:rPr>
        <w:t xml:space="preserve"> culminar</w:t>
      </w:r>
      <w:proofErr w:type="gramEnd"/>
      <w:r w:rsidRPr="00EE26C3">
        <w:rPr>
          <w:rFonts w:eastAsia="Arial"/>
          <w:color w:val="000000" w:themeColor="text1"/>
        </w:rPr>
        <w:t xml:space="preserve"> el año, dado que, el recurso no es suficiente para apalancar la presente vigencia, siendo necesario solicitar el reintegro de los recursos correspondientes a los meses de mayo, junio y julio de 2026, razón por la cual, se requieren de forma por adelantado, como se relaciona de la siguiente manera: </w:t>
      </w:r>
    </w:p>
    <w:p w14:paraId="2222BF62" w14:textId="77777777" w:rsidR="00CD697B" w:rsidRPr="00045B5D" w:rsidRDefault="00CD697B" w:rsidP="00CD697B">
      <w:pPr>
        <w:jc w:val="both"/>
        <w:rPr>
          <w:rFonts w:eastAsia="Arial"/>
          <w:color w:val="000000" w:themeColor="text1"/>
        </w:rPr>
      </w:pPr>
    </w:p>
    <w:tbl>
      <w:tblPr>
        <w:tblW w:w="8080" w:type="dxa"/>
        <w:tblInd w:w="69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1"/>
        <w:gridCol w:w="1640"/>
        <w:gridCol w:w="1640"/>
        <w:gridCol w:w="1600"/>
        <w:gridCol w:w="1719"/>
      </w:tblGrid>
      <w:tr w:rsidR="00186CD5" w:rsidRPr="00186CD5" w14:paraId="7DF9E2E9" w14:textId="77777777" w:rsidTr="00186CD5">
        <w:trPr>
          <w:trHeight w:val="300"/>
        </w:trPr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2884C" w14:textId="77777777" w:rsidR="00186CD5" w:rsidRPr="00186CD5" w:rsidRDefault="00186CD5" w:rsidP="00186CD5">
            <w:pPr>
              <w:jc w:val="center"/>
              <w:rPr>
                <w:color w:val="000000"/>
                <w:sz w:val="18"/>
                <w:szCs w:val="18"/>
              </w:rPr>
            </w:pPr>
            <w:r w:rsidRPr="00186CD5">
              <w:rPr>
                <w:color w:val="000000"/>
                <w:sz w:val="18"/>
                <w:szCs w:val="18"/>
              </w:rPr>
              <w:t>REINTEGROS (50%)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39989" w14:textId="77777777" w:rsidR="00186CD5" w:rsidRPr="00186CD5" w:rsidRDefault="00186CD5" w:rsidP="00186C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86CD5">
              <w:rPr>
                <w:b/>
                <w:bCs/>
                <w:color w:val="000000"/>
                <w:sz w:val="18"/>
                <w:szCs w:val="18"/>
              </w:rPr>
              <w:t>MAYO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5F304" w14:textId="77777777" w:rsidR="00186CD5" w:rsidRPr="00186CD5" w:rsidRDefault="00186CD5" w:rsidP="00186C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86CD5">
              <w:rPr>
                <w:b/>
                <w:bCs/>
                <w:color w:val="000000"/>
                <w:sz w:val="18"/>
                <w:szCs w:val="18"/>
              </w:rPr>
              <w:t>JUNIO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408968E" w14:textId="77777777" w:rsidR="00186CD5" w:rsidRPr="00186CD5" w:rsidRDefault="00186CD5" w:rsidP="00186C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86CD5">
              <w:rPr>
                <w:b/>
                <w:bCs/>
                <w:color w:val="000000"/>
                <w:sz w:val="18"/>
                <w:szCs w:val="18"/>
              </w:rPr>
              <w:t>JULIO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47E9C" w14:textId="77777777" w:rsidR="00186CD5" w:rsidRPr="00186CD5" w:rsidRDefault="00186CD5" w:rsidP="00186C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186CD5">
              <w:rPr>
                <w:b/>
                <w:bCs/>
                <w:color w:val="000000"/>
                <w:sz w:val="18"/>
                <w:szCs w:val="18"/>
              </w:rPr>
              <w:t>TOTAL</w:t>
            </w:r>
            <w:proofErr w:type="gramEnd"/>
            <w:r w:rsidRPr="00186CD5">
              <w:rPr>
                <w:b/>
                <w:bCs/>
                <w:color w:val="000000"/>
                <w:sz w:val="18"/>
                <w:szCs w:val="18"/>
              </w:rPr>
              <w:t xml:space="preserve"> A REINTEGRAR</w:t>
            </w:r>
          </w:p>
        </w:tc>
      </w:tr>
      <w:tr w:rsidR="00186CD5" w:rsidRPr="00186CD5" w14:paraId="629F2F99" w14:textId="77777777" w:rsidTr="00186CD5">
        <w:trPr>
          <w:trHeight w:val="300"/>
        </w:trPr>
        <w:tc>
          <w:tcPr>
            <w:tcW w:w="14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30658" w14:textId="77777777" w:rsidR="00186CD5" w:rsidRPr="00186CD5" w:rsidRDefault="00186CD5" w:rsidP="00186CD5">
            <w:pPr>
              <w:jc w:val="center"/>
              <w:rPr>
                <w:color w:val="000000"/>
                <w:sz w:val="18"/>
                <w:szCs w:val="18"/>
              </w:rPr>
            </w:pPr>
            <w:r w:rsidRPr="00186CD5">
              <w:rPr>
                <w:color w:val="000000"/>
                <w:sz w:val="18"/>
                <w:szCs w:val="18"/>
              </w:rPr>
              <w:t>50%/FACTURA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747FF" w14:textId="39C763E8" w:rsidR="00186CD5" w:rsidRPr="00186CD5" w:rsidRDefault="00186CD5" w:rsidP="00186C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1B604" w14:textId="3150896F" w:rsidR="00186CD5" w:rsidRPr="00186CD5" w:rsidRDefault="00186CD5" w:rsidP="00186C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A069A7" w14:textId="79B52C1B" w:rsidR="00186CD5" w:rsidRPr="00186CD5" w:rsidRDefault="00186CD5" w:rsidP="00186C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22054" w14:textId="3669FE45" w:rsidR="00186CD5" w:rsidRPr="00186CD5" w:rsidRDefault="00186CD5" w:rsidP="00186C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86CD5" w:rsidRPr="00186CD5" w14:paraId="0AB9918B" w14:textId="77777777" w:rsidTr="00186CD5">
        <w:trPr>
          <w:trHeight w:val="615"/>
        </w:trPr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0FF1EECE" w14:textId="77777777" w:rsidR="00186CD5" w:rsidRPr="00186CD5" w:rsidRDefault="00186CD5">
            <w:pPr>
              <w:rPr>
                <w:color w:val="000000"/>
                <w:sz w:val="18"/>
                <w:szCs w:val="18"/>
              </w:rPr>
            </w:pPr>
            <w:r w:rsidRPr="00186CD5">
              <w:rPr>
                <w:color w:val="000000"/>
                <w:sz w:val="18"/>
                <w:szCs w:val="18"/>
              </w:rPr>
              <w:t>VIGILANCIA Dermatológico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4F630FBB" w14:textId="77777777" w:rsidR="00186CD5" w:rsidRPr="00186CD5" w:rsidRDefault="00186CD5">
            <w:pPr>
              <w:rPr>
                <w:color w:val="000000"/>
                <w:sz w:val="18"/>
                <w:szCs w:val="18"/>
              </w:rPr>
            </w:pPr>
            <w:r w:rsidRPr="00186CD5">
              <w:rPr>
                <w:color w:val="000000"/>
                <w:sz w:val="18"/>
                <w:szCs w:val="18"/>
              </w:rPr>
              <w:t xml:space="preserve"> $     9.681.779,73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265F49EF" w14:textId="77777777" w:rsidR="00186CD5" w:rsidRPr="00186CD5" w:rsidRDefault="00186CD5">
            <w:pPr>
              <w:rPr>
                <w:color w:val="000000"/>
                <w:sz w:val="18"/>
                <w:szCs w:val="18"/>
              </w:rPr>
            </w:pPr>
            <w:r w:rsidRPr="00186CD5">
              <w:rPr>
                <w:color w:val="000000"/>
                <w:sz w:val="18"/>
                <w:szCs w:val="18"/>
              </w:rPr>
              <w:t xml:space="preserve"> $     9.681.779,73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30A416DD" w14:textId="77777777" w:rsidR="00186CD5" w:rsidRPr="00186CD5" w:rsidRDefault="00186CD5">
            <w:pPr>
              <w:rPr>
                <w:color w:val="000000"/>
                <w:sz w:val="18"/>
                <w:szCs w:val="18"/>
              </w:rPr>
            </w:pPr>
            <w:r w:rsidRPr="00186CD5">
              <w:rPr>
                <w:color w:val="000000"/>
                <w:sz w:val="18"/>
                <w:szCs w:val="18"/>
              </w:rPr>
              <w:t xml:space="preserve"> $    9.681.779,73 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DE93D" w14:textId="11070307" w:rsidR="00186CD5" w:rsidRPr="00186CD5" w:rsidRDefault="00186CD5">
            <w:pPr>
              <w:rPr>
                <w:color w:val="000000"/>
                <w:sz w:val="18"/>
                <w:szCs w:val="18"/>
              </w:rPr>
            </w:pPr>
            <w:r w:rsidRPr="00186CD5">
              <w:rPr>
                <w:color w:val="000000"/>
                <w:sz w:val="18"/>
                <w:szCs w:val="18"/>
              </w:rPr>
              <w:t xml:space="preserve">                                  </w:t>
            </w:r>
            <w:r>
              <w:rPr>
                <w:color w:val="000000"/>
                <w:sz w:val="18"/>
                <w:szCs w:val="18"/>
              </w:rPr>
              <w:t>$</w:t>
            </w:r>
            <w:r w:rsidRPr="00186CD5">
              <w:rPr>
                <w:color w:val="000000"/>
                <w:sz w:val="18"/>
                <w:szCs w:val="18"/>
              </w:rPr>
              <w:t xml:space="preserve">29.045.339,18 </w:t>
            </w:r>
          </w:p>
        </w:tc>
      </w:tr>
    </w:tbl>
    <w:p w14:paraId="62A4F83C" w14:textId="77777777" w:rsidR="00CD697B" w:rsidRPr="00045B5D" w:rsidRDefault="00CD697B" w:rsidP="00CD697B">
      <w:pPr>
        <w:ind w:left="708"/>
        <w:jc w:val="both"/>
        <w:rPr>
          <w:rFonts w:eastAsia="Arial"/>
          <w:color w:val="000000" w:themeColor="text1"/>
          <w:lang w:eastAsia="en-US"/>
        </w:rPr>
      </w:pPr>
    </w:p>
    <w:p w14:paraId="6DD3FA20" w14:textId="77777777" w:rsidR="00CD697B" w:rsidRDefault="00CD697B" w:rsidP="00CD697B">
      <w:pPr>
        <w:autoSpaceDE w:val="0"/>
        <w:autoSpaceDN w:val="0"/>
        <w:adjustRightInd w:val="0"/>
        <w:ind w:left="708"/>
        <w:jc w:val="both"/>
        <w:rPr>
          <w:rFonts w:eastAsia="Arial"/>
          <w:color w:val="000000" w:themeColor="text1"/>
          <w:lang w:eastAsia="en-US"/>
        </w:rPr>
      </w:pPr>
      <w:r w:rsidRPr="00045B5D">
        <w:rPr>
          <w:rFonts w:eastAsia="Arial"/>
          <w:color w:val="000000" w:themeColor="text1"/>
          <w:lang w:eastAsia="en-US"/>
        </w:rPr>
        <w:t xml:space="preserve">Cualquier inquietud sobre la liquidación de este valor, </w:t>
      </w:r>
      <w:r>
        <w:rPr>
          <w:rFonts w:eastAsia="Arial"/>
          <w:color w:val="000000" w:themeColor="text1"/>
          <w:lang w:eastAsia="en-US"/>
        </w:rPr>
        <w:t xml:space="preserve">podrá </w:t>
      </w:r>
      <w:r w:rsidRPr="00045B5D">
        <w:rPr>
          <w:rFonts w:eastAsia="Arial"/>
          <w:color w:val="000000" w:themeColor="text1"/>
          <w:lang w:eastAsia="en-US"/>
        </w:rPr>
        <w:t>comunicarse con el Ingeniero Juan Enoc Rubiano Fernández, Coordinador del Grupo de Gestión Administrativa, tel. 2207700 ext. 1515.</w:t>
      </w:r>
    </w:p>
    <w:p w14:paraId="782F8E2A" w14:textId="77777777" w:rsidR="00CD697B" w:rsidRDefault="00CD697B" w:rsidP="00CD697B">
      <w:pPr>
        <w:autoSpaceDE w:val="0"/>
        <w:autoSpaceDN w:val="0"/>
        <w:adjustRightInd w:val="0"/>
        <w:ind w:left="708"/>
        <w:jc w:val="both"/>
        <w:rPr>
          <w:rFonts w:eastAsia="Arial"/>
          <w:color w:val="000000" w:themeColor="text1"/>
          <w:lang w:eastAsia="en-US"/>
        </w:rPr>
      </w:pPr>
    </w:p>
    <w:p w14:paraId="387248FF" w14:textId="77777777" w:rsidR="00CD697B" w:rsidRPr="00045B5D" w:rsidRDefault="00CD697B" w:rsidP="00CD697B">
      <w:pPr>
        <w:jc w:val="both"/>
        <w:rPr>
          <w:rFonts w:eastAsia="Arial"/>
          <w:color w:val="000000" w:themeColor="text1"/>
          <w:lang w:eastAsia="en-US"/>
        </w:rPr>
      </w:pPr>
    </w:p>
    <w:p w14:paraId="13672A05" w14:textId="77777777" w:rsidR="00CD697B" w:rsidRPr="00045B5D" w:rsidRDefault="00CD697B" w:rsidP="00CD697B">
      <w:pPr>
        <w:ind w:left="708"/>
        <w:jc w:val="both"/>
        <w:rPr>
          <w:rFonts w:eastAsia="Arial"/>
          <w:color w:val="000000" w:themeColor="text1"/>
          <w:lang w:eastAsia="en-US"/>
        </w:rPr>
      </w:pPr>
      <w:r w:rsidRPr="00045B5D">
        <w:rPr>
          <w:rFonts w:eastAsia="Arial"/>
          <w:color w:val="000000" w:themeColor="text1"/>
          <w:lang w:eastAsia="en-US"/>
        </w:rPr>
        <w:t>Cordialmente,</w:t>
      </w:r>
    </w:p>
    <w:p w14:paraId="77C3AAF3" w14:textId="77777777" w:rsidR="00CD697B" w:rsidRPr="007537F5" w:rsidRDefault="00CD697B" w:rsidP="00CD697B">
      <w:pPr>
        <w:jc w:val="both"/>
        <w:rPr>
          <w:rFonts w:eastAsia="Arial"/>
        </w:rPr>
      </w:pPr>
    </w:p>
    <w:p w14:paraId="288221C4" w14:textId="77777777" w:rsidR="00CD697B" w:rsidRPr="007537F5" w:rsidRDefault="00CD697B" w:rsidP="00CD697B">
      <w:pPr>
        <w:jc w:val="both"/>
        <w:rPr>
          <w:rFonts w:eastAsia="Arial"/>
        </w:rPr>
      </w:pPr>
    </w:p>
    <w:p w14:paraId="23562EDA" w14:textId="77777777" w:rsidR="00CD697B" w:rsidRPr="007537F5" w:rsidRDefault="00CD697B" w:rsidP="00CD697B">
      <w:pPr>
        <w:ind w:left="708"/>
        <w:jc w:val="both"/>
        <w:rPr>
          <w:rFonts w:eastAsia="Arial"/>
          <w:b/>
          <w:bCs/>
        </w:rPr>
      </w:pPr>
      <w:r w:rsidRPr="007537F5">
        <w:rPr>
          <w:rFonts w:eastAsia="Arial"/>
          <w:b/>
          <w:bCs/>
        </w:rPr>
        <w:t>INGRIT LINETH VASQUEZ CELY</w:t>
      </w:r>
    </w:p>
    <w:p w14:paraId="3C502215" w14:textId="77777777" w:rsidR="00CD697B" w:rsidRDefault="00CD697B" w:rsidP="00CD697B">
      <w:pPr>
        <w:ind w:left="708"/>
        <w:jc w:val="both"/>
        <w:rPr>
          <w:rFonts w:eastAsia="Arial"/>
        </w:rPr>
      </w:pPr>
      <w:r w:rsidRPr="007537F5">
        <w:rPr>
          <w:rFonts w:eastAsia="Arial"/>
        </w:rPr>
        <w:t>Secretaria General</w:t>
      </w:r>
    </w:p>
    <w:p w14:paraId="69386501" w14:textId="77777777" w:rsidR="00CD697B" w:rsidRDefault="00CD697B" w:rsidP="00CD697B">
      <w:pPr>
        <w:ind w:left="708"/>
        <w:jc w:val="both"/>
        <w:rPr>
          <w:rFonts w:eastAsia="Arial"/>
        </w:rPr>
      </w:pPr>
    </w:p>
    <w:p w14:paraId="6C4EED92" w14:textId="607D2850" w:rsidR="00BC0E80" w:rsidRDefault="00CD697B" w:rsidP="00186CD5">
      <w:pPr>
        <w:ind w:left="708"/>
        <w:jc w:val="both"/>
      </w:pPr>
      <w:r w:rsidRPr="00F67993">
        <w:rPr>
          <w:sz w:val="16"/>
          <w:szCs w:val="16"/>
          <w:lang w:val="es-ES"/>
        </w:rPr>
        <w:t>Proyectó: Germán Hamit Younes Glen – Abogado Gestión Administrativa</w:t>
      </w:r>
    </w:p>
    <w:sectPr w:rsidR="00BC0E8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FD0AE3"/>
    <w:multiLevelType w:val="hybridMultilevel"/>
    <w:tmpl w:val="A0EC2C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64B19"/>
    <w:multiLevelType w:val="hybridMultilevel"/>
    <w:tmpl w:val="757C730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9622935">
    <w:abstractNumId w:val="0"/>
  </w:num>
  <w:num w:numId="2" w16cid:durableId="2587608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97B"/>
    <w:rsid w:val="001633DC"/>
    <w:rsid w:val="00167CC5"/>
    <w:rsid w:val="00186CD5"/>
    <w:rsid w:val="001B4066"/>
    <w:rsid w:val="001C3413"/>
    <w:rsid w:val="00205D94"/>
    <w:rsid w:val="0029721A"/>
    <w:rsid w:val="002A561A"/>
    <w:rsid w:val="002B4C56"/>
    <w:rsid w:val="003543F0"/>
    <w:rsid w:val="00466543"/>
    <w:rsid w:val="00470290"/>
    <w:rsid w:val="004A26C9"/>
    <w:rsid w:val="00516598"/>
    <w:rsid w:val="00535E37"/>
    <w:rsid w:val="005608C6"/>
    <w:rsid w:val="005906FA"/>
    <w:rsid w:val="005C2643"/>
    <w:rsid w:val="005F6ED1"/>
    <w:rsid w:val="00601F78"/>
    <w:rsid w:val="00620EBB"/>
    <w:rsid w:val="00631DCF"/>
    <w:rsid w:val="006A0E2C"/>
    <w:rsid w:val="006D4CCD"/>
    <w:rsid w:val="00750C6C"/>
    <w:rsid w:val="00781955"/>
    <w:rsid w:val="00793D2E"/>
    <w:rsid w:val="007B17E2"/>
    <w:rsid w:val="00871A60"/>
    <w:rsid w:val="008A2A0F"/>
    <w:rsid w:val="008D1269"/>
    <w:rsid w:val="008D3893"/>
    <w:rsid w:val="00901605"/>
    <w:rsid w:val="009760C1"/>
    <w:rsid w:val="00A402D7"/>
    <w:rsid w:val="00A62F76"/>
    <w:rsid w:val="00A719A5"/>
    <w:rsid w:val="00A777BD"/>
    <w:rsid w:val="00AA56E3"/>
    <w:rsid w:val="00AE0B6A"/>
    <w:rsid w:val="00B00D94"/>
    <w:rsid w:val="00BC0E80"/>
    <w:rsid w:val="00BC1A0D"/>
    <w:rsid w:val="00C1044C"/>
    <w:rsid w:val="00CB46D2"/>
    <w:rsid w:val="00CD1719"/>
    <w:rsid w:val="00CD697B"/>
    <w:rsid w:val="00D95D14"/>
    <w:rsid w:val="00DE08EC"/>
    <w:rsid w:val="00EC349B"/>
    <w:rsid w:val="00EE26C3"/>
    <w:rsid w:val="00FE4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9F575"/>
  <w15:chartTrackingRefBased/>
  <w15:docId w15:val="{37975777-129A-460A-AD04-4FC4B01BC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97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D69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D69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D69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D69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D69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D697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D697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D697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D697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D69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D69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D69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D697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D697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D697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D697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D697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D697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D697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D69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D69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D69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D69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D697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D697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D697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D69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D697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D697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536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German Younes</dc:creator>
  <cp:keywords/>
  <dc:description/>
  <cp:lastModifiedBy>German Younes</cp:lastModifiedBy>
  <cp:revision>1</cp:revision>
  <dcterms:created xsi:type="dcterms:W3CDTF">2026-05-26T17:30:00Z</dcterms:created>
  <dcterms:modified xsi:type="dcterms:W3CDTF">2026-05-26T18:45:00Z</dcterms:modified>
</cp:coreProperties>
</file>